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462"/>
        </w:tabs>
        <w:jc w:val="center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u w:val="single"/>
          <w:rtl w:val="0"/>
        </w:rPr>
        <w:t xml:space="preserve"> MODELO PROPOSTA COMERCIAL</w: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462"/>
        </w:tabs>
        <w:jc w:val="left"/>
        <w:rPr>
          <w:rFonts w:ascii="Cambria" w:cs="Cambria" w:eastAsia="Cambria" w:hAnsi="Cambria"/>
          <w:b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53554242"/>
        <w:tag w:val="goog_rdk_0"/>
      </w:sdtPr>
      <w:sdtContent>
        <w:tbl>
          <w:tblPr>
            <w:tblStyle w:val="Table1"/>
            <w:tblpPr w:leftFromText="141" w:rightFromText="141" w:topFromText="0" w:bottomFromText="0" w:vertAnchor="page" w:horzAnchor="margin" w:tblpX="44.00000000000006" w:tblpY="2190"/>
            <w:tblW w:w="9634.0" w:type="dxa"/>
            <w:jc w:val="left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4962"/>
            <w:gridCol w:w="2835"/>
            <w:gridCol w:w="1837"/>
            <w:tblGridChange w:id="0">
              <w:tblGrid>
                <w:gridCol w:w="4962"/>
                <w:gridCol w:w="2835"/>
                <w:gridCol w:w="1837"/>
              </w:tblGrid>
            </w:tblGridChange>
          </w:tblGrid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3">
                <w:pPr>
                  <w:jc w:val="center"/>
                  <w:rPr>
                    <w:rFonts w:ascii="Cambria" w:cs="Cambria" w:eastAsia="Cambria" w:hAnsi="Cambria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sz w:val="22"/>
                    <w:szCs w:val="22"/>
                    <w:rtl w:val="0"/>
                  </w:rPr>
                  <w:t xml:space="preserve">Todos os campos são de preenchimento obrigatório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6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Razão Social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9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CNPJ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C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Endereço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0F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Telefone/Fax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2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E-mail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5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ME/EPP     (     ) SIM        (     ) NÃO      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gridSpan w:val="3"/>
                <w:vAlign w:val="bottom"/>
              </w:tcPr>
              <w:p w:rsidR="00000000" w:rsidDel="00000000" w:rsidP="00000000" w:rsidRDefault="00000000" w:rsidRPr="00000000" w14:paraId="00000018">
                <w:pPr>
                  <w:jc w:val="center"/>
                  <w:rPr>
                    <w:rFonts w:ascii="Cambria" w:cs="Cambria" w:eastAsia="Cambria" w:hAnsi="Cambria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b w:val="1"/>
                    <w:sz w:val="22"/>
                    <w:szCs w:val="22"/>
                    <w:rtl w:val="0"/>
                  </w:rPr>
                  <w:t xml:space="preserve">Dados do signatário - para assinatura do contrato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01B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Nome</w:t>
                </w:r>
              </w:p>
            </w:tc>
            <w:tc>
              <w:tcPr>
                <w:gridSpan w:val="2"/>
                <w:vAlign w:val="bottom"/>
              </w:tcPr>
              <w:p w:rsidR="00000000" w:rsidDel="00000000" w:rsidP="00000000" w:rsidRDefault="00000000" w:rsidRPr="00000000" w14:paraId="0000001C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Cargo</w:t>
                </w:r>
              </w:p>
            </w:tc>
          </w:tr>
          <w:tr>
            <w:trPr>
              <w:cantSplit w:val="0"/>
              <w:trHeight w:val="320" w:hRule="atLeast"/>
              <w:tblHeader w:val="0"/>
            </w:trPr>
            <w:tc>
              <w:tcPr>
                <w:vAlign w:val="bottom"/>
              </w:tcPr>
              <w:p w:rsidR="00000000" w:rsidDel="00000000" w:rsidP="00000000" w:rsidRDefault="00000000" w:rsidRPr="00000000" w14:paraId="0000001E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Nacionalidade</w:t>
                </w:r>
              </w:p>
            </w:tc>
            <w:tc>
              <w:tcPr>
                <w:vAlign w:val="bottom"/>
              </w:tcPr>
              <w:p w:rsidR="00000000" w:rsidDel="00000000" w:rsidP="00000000" w:rsidRDefault="00000000" w:rsidRPr="00000000" w14:paraId="0000001F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Identidade</w:t>
                </w:r>
              </w:p>
            </w:tc>
            <w:tc>
              <w:tcPr>
                <w:vAlign w:val="bottom"/>
              </w:tcPr>
              <w:p w:rsidR="00000000" w:rsidDel="00000000" w:rsidP="00000000" w:rsidRDefault="00000000" w:rsidRPr="00000000" w14:paraId="00000020">
                <w:pPr>
                  <w:rPr>
                    <w:rFonts w:ascii="Cambria" w:cs="Cambria" w:eastAsia="Cambria" w:hAnsi="Cambria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ambria" w:cs="Cambria" w:eastAsia="Cambria" w:hAnsi="Cambria"/>
                    <w:sz w:val="22"/>
                    <w:szCs w:val="22"/>
                    <w:rtl w:val="0"/>
                  </w:rPr>
                  <w:t xml:space="preserve">CPF</w:t>
                </w:r>
              </w:p>
            </w:tc>
          </w:tr>
        </w:tbl>
      </w:sdtContent>
    </w:sdt>
    <w:p w:rsidR="00000000" w:rsidDel="00000000" w:rsidP="00000000" w:rsidRDefault="00000000" w:rsidRPr="00000000" w14:paraId="00000021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Objeto: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Aquisição de papel A4 para a sede do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CIAS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2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5.0" w:type="dxa"/>
        <w:jc w:val="left"/>
        <w:tblInd w:w="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80"/>
        <w:gridCol w:w="3150"/>
        <w:gridCol w:w="1395"/>
        <w:gridCol w:w="975"/>
        <w:gridCol w:w="1650"/>
        <w:gridCol w:w="1725"/>
        <w:tblGridChange w:id="0">
          <w:tblGrid>
            <w:gridCol w:w="780"/>
            <w:gridCol w:w="3150"/>
            <w:gridCol w:w="1395"/>
            <w:gridCol w:w="975"/>
            <w:gridCol w:w="1650"/>
            <w:gridCol w:w="1725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ESPECIFICAÇÃO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QTDE 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Cambria" w:cs="Cambria" w:eastAsia="Cambria" w:hAnsi="Cambria"/>
                <w:b w:val="1"/>
              </w:rPr>
            </w:pPr>
            <w:r w:rsidDel="00000000" w:rsidR="00000000" w:rsidRPr="00000000">
              <w:rPr>
                <w:rFonts w:ascii="Cambria" w:cs="Cambria" w:eastAsia="Cambria" w:hAnsi="Cambria"/>
                <w:b w:val="1"/>
                <w:rtl w:val="0"/>
              </w:rPr>
              <w:t xml:space="preserve">VALOR TOTAL</w:t>
            </w:r>
          </w:p>
        </w:tc>
      </w:tr>
      <w:tr>
        <w:trPr>
          <w:cantSplit w:val="0"/>
          <w:trHeight w:val="12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01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jc w:val="both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Papel sulfite A4 branco, gramatura 75 g/m²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Pacote c/ 500 folhas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250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R$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15.0" w:type="dxa"/>
              <w:bottom w:w="0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rFonts w:ascii="Cambria" w:cs="Cambria" w:eastAsia="Cambria" w:hAnsi="Cambria"/>
                <w:sz w:val="24"/>
                <w:szCs w:val="24"/>
              </w:rPr>
            </w:pPr>
            <w:r w:rsidDel="00000000" w:rsidR="00000000" w:rsidRPr="00000000">
              <w:rPr>
                <w:rFonts w:ascii="Cambria" w:cs="Cambria" w:eastAsia="Cambria" w:hAnsi="Cambria"/>
                <w:sz w:val="24"/>
                <w:szCs w:val="24"/>
                <w:rtl w:val="0"/>
              </w:rPr>
              <w:t xml:space="preserve">R$</w:t>
            </w:r>
          </w:p>
        </w:tc>
      </w:tr>
    </w:tbl>
    <w:p w:rsidR="00000000" w:rsidDel="00000000" w:rsidP="00000000" w:rsidRDefault="00000000" w:rsidRPr="00000000" w14:paraId="0000002F">
      <w:pPr>
        <w:ind w:left="0" w:firstLine="0"/>
        <w:jc w:val="both"/>
        <w:rPr>
          <w:rFonts w:ascii="Cambria" w:cs="Cambria" w:eastAsia="Cambria" w:hAnsi="Cambri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numPr>
          <w:ilvl w:val="0"/>
          <w:numId w:val="3"/>
        </w:numPr>
        <w:ind w:left="720" w:hanging="36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Os itens serão entregues no seguinte endereço: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Rua Centauro, nº 241, Bairro Santa Lúcia, Belo Horizonte/MG, CEP 30.360-310.</w:t>
      </w:r>
    </w:p>
    <w:p w:rsidR="00000000" w:rsidDel="00000000" w:rsidP="00000000" w:rsidRDefault="00000000" w:rsidRPr="00000000" w14:paraId="00000032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Prazo de entrega: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A entrega deverá ocorrer em até 5 (cinco) dias úteis, após a retirada da respectiva Ordem de Fornecimento. </w:t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A entrega do item será realizada de forma parcelada, de acordo com a necessidade da Administração. Para esse fim, será celebrado contrato com a empresa.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ind w:left="720" w:hanging="360"/>
        <w:jc w:val="both"/>
        <w:rPr>
          <w:rFonts w:ascii="Cambria" w:cs="Cambria" w:eastAsia="Cambria" w:hAnsi="Cambria"/>
          <w:sz w:val="24"/>
          <w:szCs w:val="24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sz w:val="24"/>
          <w:szCs w:val="24"/>
          <w:rtl w:val="0"/>
        </w:rPr>
        <w:t xml:space="preserve">Pagamento: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 Em até 30 (trinta) dias contados da liquidação da despesa.</w:t>
      </w:r>
    </w:p>
    <w:p w:rsidR="00000000" w:rsidDel="00000000" w:rsidP="00000000" w:rsidRDefault="00000000" w:rsidRPr="00000000" w14:paraId="00000037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:rsidR="00000000" w:rsidDel="00000000" w:rsidP="00000000" w:rsidRDefault="00000000" w:rsidRPr="00000000" w14:paraId="0000003A">
      <w:pPr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Validade proposta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: 6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0 (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sessenta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) dias. </w:t>
      </w:r>
    </w:p>
    <w:p w:rsidR="00000000" w:rsidDel="00000000" w:rsidP="00000000" w:rsidRDefault="00000000" w:rsidRPr="00000000" w14:paraId="0000003D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__________________, _____ de 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_______________ de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 202</w:t>
      </w:r>
      <w:r w:rsidDel="00000000" w:rsidR="00000000" w:rsidRPr="00000000">
        <w:rPr>
          <w:rFonts w:ascii="Cambria" w:cs="Cambria" w:eastAsia="Cambria" w:hAnsi="Cambria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left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Cambria" w:cs="Cambria" w:eastAsia="Cambria" w:hAnsi="Cambria"/>
          <w:color w:val="000000"/>
          <w:sz w:val="24"/>
          <w:szCs w:val="24"/>
        </w:rPr>
      </w:pPr>
      <w:r w:rsidDel="00000000" w:rsidR="00000000" w:rsidRPr="00000000">
        <w:rPr>
          <w:rFonts w:ascii="Cambria" w:cs="Cambria" w:eastAsia="Cambria" w:hAnsi="Cambria"/>
          <w:color w:val="000000"/>
          <w:sz w:val="24"/>
          <w:szCs w:val="24"/>
          <w:rtl w:val="0"/>
        </w:rPr>
        <w:t xml:space="preserve">Assinatura, Identificação do proponente e Carimbo.</w:t>
      </w:r>
    </w:p>
    <w:p w:rsidR="00000000" w:rsidDel="00000000" w:rsidP="00000000" w:rsidRDefault="00000000" w:rsidRPr="00000000" w14:paraId="00000049">
      <w:pPr>
        <w:spacing w:line="276" w:lineRule="auto"/>
        <w:ind w:left="0" w:firstLine="0"/>
        <w:jc w:val="both"/>
        <w:rPr>
          <w:rFonts w:ascii="Cambria" w:cs="Cambria" w:eastAsia="Cambria" w:hAnsi="Cambr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2" w:top="1702" w:left="1276" w:right="1134" w:header="567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rPr/>
    </w:pPr>
    <w:r w:rsidDel="00000000" w:rsidR="00000000" w:rsidRPr="00000000">
      <w:rPr>
        <w:rtl w:val="0"/>
      </w:rPr>
      <w:t xml:space="preserve">‍‍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151765</wp:posOffset>
          </wp:positionH>
          <wp:positionV relativeFrom="paragraph">
            <wp:posOffset>-264785</wp:posOffset>
          </wp:positionV>
          <wp:extent cx="1657350" cy="781050"/>
          <wp:effectExtent b="0" l="0" r="0" t="0"/>
          <wp:wrapTopAndBottom distB="0" distT="0"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rPr/>
    </w:pPr>
    <w:r w:rsidDel="00000000" w:rsidR="00000000" w:rsidRPr="00000000">
      <w:rPr>
        <w:rtl w:val="0"/>
      </w:rPr>
      <w:t xml:space="preserve">‍‍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-4435</wp:posOffset>
          </wp:positionH>
          <wp:positionV relativeFrom="paragraph">
            <wp:posOffset>-186678</wp:posOffset>
          </wp:positionV>
          <wp:extent cx="1657350" cy="781050"/>
          <wp:effectExtent b="0" l="0" r="0" t="0"/>
          <wp:wrapNone/>
          <wp:docPr id="1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57350" cy="7810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b w:val="1"/>
      <w:sz w:val="22"/>
      <w:szCs w:val="22"/>
    </w:rPr>
  </w:style>
  <w:style w:type="paragraph" w:styleId="Heading3">
    <w:name w:val="heading 3"/>
    <w:basedOn w:val="Normal"/>
    <w:next w:val="Normal"/>
    <w:pPr>
      <w:keepNext w:val="1"/>
      <w:spacing w:line="360" w:lineRule="auto"/>
      <w:ind w:firstLine="1418"/>
      <w:jc w:val="center"/>
    </w:pPr>
    <w:rPr>
      <w:sz w:val="24"/>
      <w:szCs w:val="24"/>
    </w:rPr>
  </w:style>
  <w:style w:type="paragraph" w:styleId="Heading4">
    <w:name w:val="heading 4"/>
    <w:basedOn w:val="Normal"/>
    <w:next w:val="Normal"/>
    <w:pPr>
      <w:keepNext w:val="1"/>
      <w:jc w:val="center"/>
    </w:pPr>
    <w:rPr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="276" w:lineRule="auto"/>
    </w:pPr>
    <w:rPr>
      <w:rFonts w:ascii="Cambria" w:cs="Cambria" w:eastAsia="Cambria" w:hAnsi="Cambria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jc w:val="center"/>
    </w:pPr>
    <w:rPr>
      <w:rFonts w:ascii="Poppins" w:cs="Poppins" w:eastAsia="Poppins" w:hAnsi="Poppins"/>
      <w:b w:val="1"/>
      <w:sz w:val="36"/>
      <w:szCs w:val="36"/>
    </w:rPr>
  </w:style>
  <w:style w:type="paragraph" w:styleId="Title">
    <w:name w:val="Title"/>
    <w:basedOn w:val="Normal"/>
    <w:next w:val="Normal"/>
    <w:pPr/>
    <w:rPr>
      <w:b w:val="1"/>
      <w:color w:val="00000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spacing w:line="360" w:lineRule="auto"/>
    </w:pPr>
    <w:rPr>
      <w:b w:val="1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TbcmU3Dc9B2+7DPJq5QJztLndw==">CgMxLjAaHwoBMBIaChgICVIUChJ0YWJsZS5naXdydjZ5ajNzZHQ4AHIhMVJQRkNXM0RaRU5xYndhaHNuRXdMaGVYU1ozRXBxQ1pB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